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C06C4" w14:textId="40BA8593" w:rsidR="00D90A38" w:rsidRPr="00364772" w:rsidRDefault="00076CF4" w:rsidP="00054BF1">
      <w:pPr>
        <w:pStyle w:val="rmgdetail-intro"/>
        <w:spacing w:before="0" w:beforeAutospacing="0" w:after="0" w:afterAutospacing="0" w:line="288" w:lineRule="auto"/>
        <w:rPr>
          <w:rFonts w:ascii="Proxima Nova Lt" w:hAnsi="Proxima Nova Lt"/>
        </w:rPr>
      </w:pPr>
      <w:r>
        <w:rPr>
          <w:rFonts w:ascii="Proxima Nova Lt" w:hAnsi="Proxima Nova Lt"/>
        </w:rPr>
        <w:t>Tekst voor gemeentelijke infobladen</w:t>
      </w:r>
    </w:p>
    <w:p w14:paraId="2DA0576D" w14:textId="3A1716FB" w:rsidR="0053592A" w:rsidRPr="002570A9" w:rsidRDefault="0053592A" w:rsidP="00076CF4">
      <w:pPr>
        <w:pStyle w:val="rmgdetail-intro"/>
        <w:spacing w:before="0" w:beforeAutospacing="0" w:after="0" w:afterAutospacing="0"/>
        <w:ind w:left="6372" w:firstLine="708"/>
        <w:rPr>
          <w:rFonts w:ascii="Proxima Nova Lt" w:hAnsi="Proxima Nova Lt" w:cstheme="minorHAnsi"/>
          <w:sz w:val="22"/>
          <w:szCs w:val="22"/>
        </w:rPr>
      </w:pPr>
    </w:p>
    <w:p w14:paraId="4998AE6A" w14:textId="77777777" w:rsidR="00D90A38" w:rsidRPr="002570A9" w:rsidRDefault="00D90A38" w:rsidP="00076CF4">
      <w:pPr>
        <w:pStyle w:val="rmgdetail-intro"/>
        <w:spacing w:before="0" w:beforeAutospacing="0" w:after="0" w:afterAutospacing="0"/>
        <w:rPr>
          <w:rFonts w:ascii="Baufra Bold" w:hAnsi="Baufra Bold" w:cstheme="minorHAnsi"/>
          <w:caps/>
          <w:color w:val="FF0000"/>
          <w:sz w:val="22"/>
          <w:szCs w:val="22"/>
        </w:rPr>
      </w:pPr>
    </w:p>
    <w:p w14:paraId="6F2FA05C" w14:textId="4A7EA6B8" w:rsidR="00015DD5" w:rsidRDefault="00015DD5" w:rsidP="00076CF4">
      <w:pPr>
        <w:rPr>
          <w:rFonts w:ascii="Baufra Bold" w:hAnsi="Baufra Bold"/>
          <w:b/>
          <w:caps/>
          <w:sz w:val="20"/>
          <w:szCs w:val="20"/>
        </w:rPr>
      </w:pPr>
      <w:r w:rsidRPr="002570A9">
        <w:rPr>
          <w:rFonts w:ascii="Baufra Bold" w:hAnsi="Baufra Bold"/>
          <w:b/>
          <w:caps/>
          <w:sz w:val="20"/>
          <w:szCs w:val="20"/>
        </w:rPr>
        <w:t xml:space="preserve">Limburg in de bloemetjes </w:t>
      </w:r>
      <w:r w:rsidR="00A92A9F">
        <w:rPr>
          <w:rFonts w:ascii="Baufra Bold" w:hAnsi="Baufra Bold"/>
          <w:b/>
          <w:caps/>
          <w:sz w:val="20"/>
          <w:szCs w:val="20"/>
        </w:rPr>
        <w:br/>
      </w:r>
      <w:r w:rsidRPr="002570A9">
        <w:rPr>
          <w:rFonts w:ascii="Baufra Bold" w:hAnsi="Baufra Bold"/>
          <w:b/>
          <w:caps/>
          <w:sz w:val="20"/>
          <w:szCs w:val="20"/>
        </w:rPr>
        <w:t>dankzij de samenaankoop zaadgoed van de regionale landschappen</w:t>
      </w:r>
    </w:p>
    <w:p w14:paraId="592ED59A" w14:textId="77777777" w:rsidR="002570A9" w:rsidRDefault="002570A9" w:rsidP="00076CF4">
      <w:pPr>
        <w:rPr>
          <w:rFonts w:ascii="Baufra Bold" w:hAnsi="Baufra Bold"/>
          <w:b/>
          <w:caps/>
          <w:sz w:val="20"/>
          <w:szCs w:val="20"/>
        </w:rPr>
      </w:pPr>
    </w:p>
    <w:p w14:paraId="1127CB48" w14:textId="782CE14F" w:rsidR="00015DD5" w:rsidRPr="002570A9" w:rsidRDefault="00015DD5" w:rsidP="00076CF4">
      <w:pPr>
        <w:rPr>
          <w:rFonts w:ascii="Proxima Nova Lt" w:hAnsi="Proxima Nova Lt"/>
          <w:b/>
          <w:iCs/>
        </w:rPr>
      </w:pPr>
      <w:r w:rsidRPr="002570A9">
        <w:rPr>
          <w:rFonts w:ascii="Proxima Nova Lt" w:hAnsi="Proxima Nova Lt"/>
          <w:b/>
        </w:rPr>
        <w:t>Ook in 202</w:t>
      </w:r>
      <w:r w:rsidR="00076CF4">
        <w:rPr>
          <w:rFonts w:ascii="Proxima Nova Lt" w:hAnsi="Proxima Nova Lt"/>
          <w:b/>
        </w:rPr>
        <w:t>2</w:t>
      </w:r>
      <w:r w:rsidRPr="002570A9">
        <w:rPr>
          <w:rFonts w:ascii="Proxima Nova Lt" w:hAnsi="Proxima Nova Lt"/>
          <w:b/>
        </w:rPr>
        <w:t xml:space="preserve"> bundelen de 3 regionale landschappen in Limburg de krachten en organiseren ze samen een aankoop van zaadmengsels voor bloemrijke akkers en weiden. Iedere Limburgse vereniging </w:t>
      </w:r>
      <w:r w:rsidR="004233C7">
        <w:rPr>
          <w:rFonts w:ascii="Proxima Nova Lt" w:hAnsi="Proxima Nova Lt"/>
          <w:b/>
        </w:rPr>
        <w:t xml:space="preserve">of particulier </w:t>
      </w:r>
      <w:r w:rsidRPr="002570A9">
        <w:rPr>
          <w:rFonts w:ascii="Proxima Nova Lt" w:hAnsi="Proxima Nova Lt"/>
          <w:b/>
        </w:rPr>
        <w:t xml:space="preserve">die wil inzaaien kan tot </w:t>
      </w:r>
      <w:r w:rsidR="00054BF1">
        <w:rPr>
          <w:rFonts w:ascii="Proxima Nova Lt" w:hAnsi="Proxima Nova Lt"/>
          <w:b/>
        </w:rPr>
        <w:t xml:space="preserve">en met 23 </w:t>
      </w:r>
      <w:r w:rsidRPr="002570A9">
        <w:rPr>
          <w:rFonts w:ascii="Proxima Nova Lt" w:hAnsi="Proxima Nova Lt"/>
          <w:b/>
        </w:rPr>
        <w:t xml:space="preserve">februari </w:t>
      </w:r>
      <w:r w:rsidR="004233C7">
        <w:rPr>
          <w:rFonts w:ascii="Proxima Nova Lt" w:hAnsi="Proxima Nova Lt"/>
          <w:b/>
        </w:rPr>
        <w:t>een</w:t>
      </w:r>
      <w:r w:rsidRPr="002570A9">
        <w:rPr>
          <w:rFonts w:ascii="Proxima Nova Lt" w:hAnsi="Proxima Nova Lt"/>
          <w:b/>
        </w:rPr>
        <w:t xml:space="preserve"> bestelling plaatsen via </w:t>
      </w:r>
      <w:r w:rsidR="004233C7">
        <w:rPr>
          <w:rFonts w:ascii="Proxima Nova Lt" w:hAnsi="Proxima Nova Lt"/>
          <w:b/>
        </w:rPr>
        <w:t>zijn</w:t>
      </w:r>
      <w:r w:rsidR="004233C7" w:rsidRPr="002570A9">
        <w:rPr>
          <w:rFonts w:ascii="Proxima Nova Lt" w:hAnsi="Proxima Nova Lt"/>
          <w:b/>
        </w:rPr>
        <w:t xml:space="preserve"> </w:t>
      </w:r>
      <w:r w:rsidRPr="002570A9">
        <w:rPr>
          <w:rFonts w:ascii="Proxima Nova Lt" w:hAnsi="Proxima Nova Lt"/>
          <w:b/>
        </w:rPr>
        <w:t>regionaal landschap</w:t>
      </w:r>
      <w:r w:rsidRPr="002570A9">
        <w:rPr>
          <w:rFonts w:ascii="Proxima Nova Lt" w:hAnsi="Proxima Nova Lt"/>
          <w:b/>
          <w:iCs/>
        </w:rPr>
        <w:t xml:space="preserve">. Door de gezamenlijke aanpak </w:t>
      </w:r>
      <w:r w:rsidR="00054BF1">
        <w:rPr>
          <w:rFonts w:ascii="Proxima Nova Lt" w:hAnsi="Proxima Nova Lt"/>
          <w:b/>
          <w:iCs/>
        </w:rPr>
        <w:t xml:space="preserve">kan het zaadgoed </w:t>
      </w:r>
      <w:r w:rsidRPr="002570A9">
        <w:rPr>
          <w:rFonts w:ascii="Proxima Nova Lt" w:hAnsi="Proxima Nova Lt"/>
          <w:b/>
          <w:iCs/>
        </w:rPr>
        <w:t xml:space="preserve">extra voordelig zaadgoed </w:t>
      </w:r>
      <w:r w:rsidR="00054BF1">
        <w:rPr>
          <w:rFonts w:ascii="Proxima Nova Lt" w:hAnsi="Proxima Nova Lt"/>
          <w:b/>
          <w:iCs/>
        </w:rPr>
        <w:t>besteld worden</w:t>
      </w:r>
      <w:r w:rsidRPr="002570A9">
        <w:rPr>
          <w:rFonts w:ascii="Proxima Nova Lt" w:hAnsi="Proxima Nova Lt"/>
          <w:b/>
          <w:iCs/>
        </w:rPr>
        <w:t xml:space="preserve"> én worden in heel Limburg stukken grond omgevormd naar kleurrijke bloemenakkers, die zorgen voor meer biodiversiteit.</w:t>
      </w:r>
    </w:p>
    <w:p w14:paraId="3EAE4553" w14:textId="77777777" w:rsidR="00015DD5" w:rsidRPr="002570A9" w:rsidRDefault="00015DD5" w:rsidP="00076CF4">
      <w:pPr>
        <w:spacing w:after="0"/>
        <w:rPr>
          <w:rFonts w:ascii="Proxima Nova Lt" w:hAnsi="Proxima Nova Lt"/>
        </w:rPr>
      </w:pPr>
    </w:p>
    <w:p w14:paraId="3EA65586" w14:textId="77777777" w:rsidR="00015DD5" w:rsidRPr="002570A9" w:rsidRDefault="00015DD5" w:rsidP="00076CF4">
      <w:pPr>
        <w:spacing w:after="0"/>
        <w:rPr>
          <w:rFonts w:ascii="Proxima Nova Lt" w:hAnsi="Proxima Nova Lt"/>
        </w:rPr>
      </w:pPr>
      <w:r w:rsidRPr="002570A9">
        <w:rPr>
          <w:rFonts w:ascii="Proxima Nova Lt" w:hAnsi="Proxima Nova Lt"/>
        </w:rPr>
        <w:t>Het aanleggen van bloemenakkers oogt niet alleen mooi, ook de natuur vaart er wel bij. Dieren zijn altijd op zoek naar voedsel en schuilplaatsen maar die zijn steeds moeilijker te vinden.  Bijen en vlinders bijvoorbeeld vinden met moeite nog voldoende nectar en stuifmeel.</w:t>
      </w:r>
    </w:p>
    <w:p w14:paraId="0E2BBD64" w14:textId="36E75F51" w:rsidR="00015DD5" w:rsidRPr="002570A9" w:rsidRDefault="00015DD5" w:rsidP="00076CF4">
      <w:pPr>
        <w:spacing w:after="0"/>
        <w:rPr>
          <w:rFonts w:ascii="Proxima Nova Lt" w:hAnsi="Proxima Nova Lt"/>
        </w:rPr>
      </w:pPr>
      <w:r w:rsidRPr="002570A9">
        <w:rPr>
          <w:rFonts w:ascii="Proxima Nova Lt" w:hAnsi="Proxima Nova Lt"/>
        </w:rPr>
        <w:t>De bloemen en kruiden in de bloemenakkers trekken veel vlinders, bijen en hommels aan die zich tegoed kunnen doen aan stuifmeel en nectar. Vogels kunnen dan weer profiteren van het aanbod aan zaden en insecten. De muizen die schuilen in de akker, zijn een traktatie voor roofvogels en de bloemenrijke velden vormen een broedplaats voor tal van soorten zoals de patrijs. Kleine zoogdieren en zelfs reeën kunnen hun kostje verzamelen in de akkers.</w:t>
      </w:r>
    </w:p>
    <w:p w14:paraId="3F0D5249" w14:textId="77777777" w:rsidR="00015DD5" w:rsidRPr="002570A9" w:rsidRDefault="00015DD5" w:rsidP="00076CF4">
      <w:pPr>
        <w:spacing w:after="0"/>
        <w:rPr>
          <w:rFonts w:ascii="Proxima Nova Lt" w:hAnsi="Proxima Nova Lt"/>
        </w:rPr>
      </w:pPr>
    </w:p>
    <w:p w14:paraId="7D1A93C1" w14:textId="52C3C94B" w:rsidR="00015DD5" w:rsidRPr="002570A9" w:rsidRDefault="00015DD5" w:rsidP="00076CF4">
      <w:pPr>
        <w:spacing w:after="0"/>
        <w:rPr>
          <w:rFonts w:ascii="Proxima Nova Lt" w:hAnsi="Proxima Nova Lt"/>
        </w:rPr>
      </w:pPr>
      <w:r w:rsidRPr="002570A9">
        <w:rPr>
          <w:rFonts w:ascii="Proxima Nova Lt" w:hAnsi="Proxima Nova Lt"/>
        </w:rPr>
        <w:t xml:space="preserve">Verenigingen zoals wildbeheereenheden, natuurverenigingen, imkerbonden, scholen, gemeentebesturen, landbouwers maar ook particulieren die een bloemenrijk perceel willen aanleggen, kunnen </w:t>
      </w:r>
      <w:r w:rsidR="00076CF4">
        <w:rPr>
          <w:rFonts w:ascii="Proxima Nova Lt" w:hAnsi="Proxima Nova Lt"/>
          <w:b/>
        </w:rPr>
        <w:t>tot en met 23</w:t>
      </w:r>
      <w:r w:rsidRPr="002570A9">
        <w:rPr>
          <w:rFonts w:ascii="Proxima Nova Lt" w:hAnsi="Proxima Nova Lt"/>
          <w:b/>
        </w:rPr>
        <w:t xml:space="preserve"> februari </w:t>
      </w:r>
      <w:r w:rsidR="00F71287">
        <w:rPr>
          <w:rFonts w:ascii="Proxima Nova Lt" w:hAnsi="Proxima Nova Lt"/>
          <w:b/>
        </w:rPr>
        <w:t>2022</w:t>
      </w:r>
      <w:r w:rsidRPr="002570A9">
        <w:rPr>
          <w:rFonts w:ascii="Proxima Nova Lt" w:hAnsi="Proxima Nova Lt"/>
          <w:b/>
        </w:rPr>
        <w:t xml:space="preserve"> </w:t>
      </w:r>
      <w:r w:rsidRPr="002570A9">
        <w:rPr>
          <w:rFonts w:ascii="Proxima Nova Lt" w:hAnsi="Proxima Nova Lt"/>
        </w:rPr>
        <w:t xml:space="preserve">zaadmengsels bestellen via </w:t>
      </w:r>
      <w:hyperlink r:id="rId10" w:history="1">
        <w:r w:rsidRPr="002570A9">
          <w:rPr>
            <w:rStyle w:val="Hyperlink"/>
            <w:rFonts w:ascii="Proxima Nova Lt" w:hAnsi="Proxima Nova Lt"/>
          </w:rPr>
          <w:t>www.limburgzaait.be</w:t>
        </w:r>
      </w:hyperlink>
      <w:r w:rsidRPr="002570A9">
        <w:rPr>
          <w:rStyle w:val="Hyperlink"/>
          <w:rFonts w:ascii="Proxima Nova Lt" w:hAnsi="Proxima Nova Lt"/>
        </w:rPr>
        <w:t>.</w:t>
      </w:r>
    </w:p>
    <w:p w14:paraId="0FCD9C72" w14:textId="72F80F82" w:rsidR="00AC1044" w:rsidRDefault="00AC1044" w:rsidP="00076CF4">
      <w:pPr>
        <w:spacing w:after="0"/>
        <w:rPr>
          <w:rFonts w:ascii="Proxima Nova Lt" w:hAnsi="Proxima Nova Lt"/>
        </w:rPr>
      </w:pPr>
      <w:r>
        <w:rPr>
          <w:rFonts w:ascii="Proxima Nova Lt" w:hAnsi="Proxima Nova Lt"/>
        </w:rPr>
        <w:t xml:space="preserve">Steeds meer mensen en verenigingen </w:t>
      </w:r>
      <w:r w:rsidR="001833F6">
        <w:rPr>
          <w:rFonts w:ascii="Proxima Nova Lt" w:hAnsi="Proxima Nova Lt"/>
        </w:rPr>
        <w:t>doen mee aan de</w:t>
      </w:r>
      <w:r>
        <w:rPr>
          <w:rFonts w:ascii="Proxima Nova Lt" w:hAnsi="Proxima Nova Lt"/>
        </w:rPr>
        <w:t xml:space="preserve"> samenaankoop. In 2021 </w:t>
      </w:r>
      <w:r w:rsidR="001833F6">
        <w:rPr>
          <w:rFonts w:ascii="Proxima Nova Lt" w:hAnsi="Proxima Nova Lt"/>
        </w:rPr>
        <w:t>werd er een oppervlakte van 2</w:t>
      </w:r>
      <w:r>
        <w:rPr>
          <w:rFonts w:ascii="Proxima Nova Lt" w:hAnsi="Proxima Nova Lt"/>
        </w:rPr>
        <w:t>24 ha</w:t>
      </w:r>
      <w:r w:rsidR="001833F6">
        <w:rPr>
          <w:rFonts w:ascii="Proxima Nova Lt" w:hAnsi="Proxima Nova Lt"/>
        </w:rPr>
        <w:t xml:space="preserve"> of 330</w:t>
      </w:r>
      <w:r>
        <w:rPr>
          <w:rFonts w:ascii="Proxima Nova Lt" w:hAnsi="Proxima Nova Lt"/>
        </w:rPr>
        <w:t xml:space="preserve"> </w:t>
      </w:r>
      <w:r w:rsidR="001833F6">
        <w:rPr>
          <w:rFonts w:ascii="Proxima Nova Lt" w:hAnsi="Proxima Nova Lt"/>
        </w:rPr>
        <w:t>voetbalvelden omgevormd naar bloemenrijke akkers en percelen.</w:t>
      </w:r>
    </w:p>
    <w:p w14:paraId="7A23B6CC" w14:textId="77777777" w:rsidR="00AC1044" w:rsidRDefault="00AC1044" w:rsidP="00076CF4">
      <w:pPr>
        <w:spacing w:after="0"/>
        <w:rPr>
          <w:rFonts w:ascii="Proxima Nova Lt" w:hAnsi="Proxima Nova Lt"/>
        </w:rPr>
      </w:pPr>
    </w:p>
    <w:p w14:paraId="09113F98" w14:textId="761C8867" w:rsidR="00015DD5" w:rsidRPr="004233C7" w:rsidRDefault="00015DD5" w:rsidP="00076CF4">
      <w:pPr>
        <w:spacing w:after="0"/>
        <w:rPr>
          <w:rFonts w:ascii="Proxima Nova Lt" w:hAnsi="Proxima Nova Lt"/>
          <w:iCs/>
        </w:rPr>
      </w:pPr>
      <w:r w:rsidRPr="002570A9">
        <w:rPr>
          <w:rFonts w:ascii="Proxima Nova Lt" w:hAnsi="Proxima Nova Lt"/>
        </w:rPr>
        <w:t xml:space="preserve">Er worden </w:t>
      </w:r>
      <w:r w:rsidR="00321C40">
        <w:rPr>
          <w:rFonts w:ascii="Proxima Nova Lt" w:hAnsi="Proxima Nova Lt"/>
        </w:rPr>
        <w:t>7</w:t>
      </w:r>
      <w:r w:rsidRPr="002570A9">
        <w:rPr>
          <w:rFonts w:ascii="Proxima Nova Lt" w:hAnsi="Proxima Nova Lt"/>
        </w:rPr>
        <w:t xml:space="preserve"> verschillende soorten mengsels aangeboden, telkens te koop per kg. </w:t>
      </w:r>
      <w:r w:rsidR="00054BF1">
        <w:rPr>
          <w:rFonts w:ascii="Proxima Nova Lt" w:hAnsi="Proxima Nova Lt"/>
        </w:rPr>
        <w:t xml:space="preserve">Aankopen via de regionale landschappen betekent ook dat het zaadgoed duurzaam en milieuvriendelijk is. </w:t>
      </w:r>
      <w:r w:rsidRPr="002570A9">
        <w:rPr>
          <w:rFonts w:ascii="Proxima Nova Lt" w:hAnsi="Proxima Nova Lt"/>
        </w:rPr>
        <w:t xml:space="preserve">De zaden zijn </w:t>
      </w:r>
      <w:r w:rsidR="00054BF1">
        <w:rPr>
          <w:rFonts w:ascii="Proxima Nova Lt" w:hAnsi="Proxima Nova Lt"/>
        </w:rPr>
        <w:t xml:space="preserve">immers </w:t>
      </w:r>
      <w:r w:rsidRPr="002570A9">
        <w:rPr>
          <w:rFonts w:ascii="Proxima Nova Lt" w:hAnsi="Proxima Nova Lt"/>
        </w:rPr>
        <w:t>niet behandeld of ontsmet én ze zijn in de lage landen geoogst.</w:t>
      </w:r>
      <w:r w:rsidR="004233C7">
        <w:rPr>
          <w:rFonts w:ascii="Proxima Nova Lt" w:hAnsi="Proxima Nova Lt"/>
        </w:rPr>
        <w:t xml:space="preserve"> </w:t>
      </w:r>
      <w:r w:rsidRPr="002570A9">
        <w:rPr>
          <w:rFonts w:ascii="Proxima Nova Lt" w:hAnsi="Proxima Nova Lt"/>
        </w:rPr>
        <w:t xml:space="preserve">Het zaadgoed kan in april afgehaald worden in het kantoor van één van de 3 regionale landschappen. De </w:t>
      </w:r>
      <w:r w:rsidR="00054BF1">
        <w:rPr>
          <w:rFonts w:ascii="Proxima Nova Lt" w:hAnsi="Proxima Nova Lt"/>
        </w:rPr>
        <w:t xml:space="preserve">exacte </w:t>
      </w:r>
      <w:r w:rsidRPr="002570A9">
        <w:rPr>
          <w:rFonts w:ascii="Proxima Nova Lt" w:hAnsi="Proxima Nova Lt"/>
        </w:rPr>
        <w:t xml:space="preserve">afhaaldatum wordt bekendgemaakt na levering van het zaadgoed. </w:t>
      </w:r>
    </w:p>
    <w:p w14:paraId="181FD139" w14:textId="77777777" w:rsidR="00015DD5" w:rsidRPr="002570A9" w:rsidRDefault="00015DD5" w:rsidP="00076CF4">
      <w:pPr>
        <w:spacing w:after="0"/>
        <w:rPr>
          <w:rFonts w:ascii="Proxima Nova Lt" w:hAnsi="Proxima Nova Lt"/>
          <w:i/>
        </w:rPr>
      </w:pPr>
    </w:p>
    <w:p w14:paraId="17AA4303" w14:textId="4AFE4B9A" w:rsidR="00015DD5" w:rsidRPr="002570A9" w:rsidRDefault="00015DD5" w:rsidP="00076CF4">
      <w:pPr>
        <w:spacing w:after="0"/>
        <w:rPr>
          <w:rFonts w:ascii="Proxima Nova Lt" w:hAnsi="Proxima Nova Lt"/>
          <w:iCs/>
        </w:rPr>
      </w:pPr>
      <w:r w:rsidRPr="002570A9">
        <w:rPr>
          <w:rFonts w:ascii="Proxima Nova Lt" w:hAnsi="Proxima Nova Lt"/>
          <w:iCs/>
        </w:rPr>
        <w:t xml:space="preserve">Door deze unieke en globale aanpak over heel Limburg krijgen de Regionale Landschappen een goede prijs voor het zaadgoed en krijgt de natuur in Limburg een stevige boost. Limburg zal deze zomer </w:t>
      </w:r>
      <w:r w:rsidR="00AC1044">
        <w:rPr>
          <w:rFonts w:ascii="Proxima Nova Lt" w:hAnsi="Proxima Nova Lt"/>
          <w:iCs/>
        </w:rPr>
        <w:t>mooi</w:t>
      </w:r>
      <w:r w:rsidR="00054BF1">
        <w:rPr>
          <w:rFonts w:ascii="Proxima Nova Lt" w:hAnsi="Proxima Nova Lt"/>
          <w:iCs/>
        </w:rPr>
        <w:t xml:space="preserve"> weer mooi</w:t>
      </w:r>
      <w:r w:rsidR="00AC1044">
        <w:rPr>
          <w:rFonts w:ascii="Proxima Nova Lt" w:hAnsi="Proxima Nova Lt"/>
          <w:iCs/>
        </w:rPr>
        <w:t xml:space="preserve"> in bloei staan.</w:t>
      </w:r>
    </w:p>
    <w:p w14:paraId="79D9929E" w14:textId="77777777" w:rsidR="00015DD5" w:rsidRPr="002570A9" w:rsidRDefault="00015DD5" w:rsidP="00076CF4">
      <w:pPr>
        <w:spacing w:after="0"/>
        <w:rPr>
          <w:rFonts w:ascii="Proxima Nova Lt" w:hAnsi="Proxima Nova Lt"/>
        </w:rPr>
      </w:pPr>
    </w:p>
    <w:p w14:paraId="40894057" w14:textId="2F0B4683" w:rsidR="00A92A9F" w:rsidRDefault="00015DD5" w:rsidP="00076CF4">
      <w:pPr>
        <w:spacing w:after="0"/>
        <w:rPr>
          <w:rFonts w:ascii="Proxima Nova Lt" w:hAnsi="Proxima Nova Lt"/>
        </w:rPr>
      </w:pPr>
      <w:r w:rsidRPr="002570A9">
        <w:rPr>
          <w:rFonts w:ascii="Proxima Nova Lt" w:hAnsi="Proxima Nova Lt"/>
        </w:rPr>
        <w:t xml:space="preserve">Het bestelformulier en meer uitleg over de verschillende zaadmengsels vind je via </w:t>
      </w:r>
      <w:hyperlink r:id="rId11" w:history="1">
        <w:r w:rsidR="00A92A9F" w:rsidRPr="00D00F0E">
          <w:rPr>
            <w:rStyle w:val="Hyperlink"/>
            <w:rFonts w:ascii="Proxima Nova Lt" w:hAnsi="Proxima Nova Lt"/>
          </w:rPr>
          <w:t>www.limburgzaait.be</w:t>
        </w:r>
      </w:hyperlink>
      <w:r w:rsidR="00A92A9F">
        <w:rPr>
          <w:rFonts w:ascii="Proxima Nova Lt" w:hAnsi="Proxima Nova Lt"/>
        </w:rPr>
        <w:t xml:space="preserve"> of </w:t>
      </w:r>
      <w:hyperlink r:id="rId12" w:history="1">
        <w:r w:rsidR="00054BF1" w:rsidRPr="00022D0E">
          <w:rPr>
            <w:rStyle w:val="Hyperlink"/>
            <w:rFonts w:ascii="Proxima Nova Lt" w:hAnsi="Proxima Nova Lt"/>
          </w:rPr>
          <w:t>limburgzaait@rllk.be</w:t>
        </w:r>
      </w:hyperlink>
      <w:r w:rsidR="00B3132E">
        <w:rPr>
          <w:rFonts w:ascii="Proxima Nova Lt" w:hAnsi="Proxima Nova Lt"/>
        </w:rPr>
        <w:t>.</w:t>
      </w:r>
    </w:p>
    <w:p w14:paraId="5E9CE801" w14:textId="77777777" w:rsidR="00054BF1" w:rsidRDefault="00054BF1" w:rsidP="00076CF4">
      <w:pPr>
        <w:spacing w:after="0"/>
        <w:rPr>
          <w:rFonts w:ascii="Proxima Nova Lt" w:hAnsi="Proxima Nova Lt"/>
        </w:rPr>
      </w:pPr>
    </w:p>
    <w:p w14:paraId="5F7C778E" w14:textId="7B2DD4C8" w:rsidR="00054BF1" w:rsidRDefault="00054BF1" w:rsidP="00076CF4">
      <w:pPr>
        <w:spacing w:after="0"/>
        <w:rPr>
          <w:rFonts w:ascii="Proxima Nova Lt" w:hAnsi="Proxima Nova Lt"/>
        </w:rPr>
      </w:pPr>
      <w:r>
        <w:rPr>
          <w:rFonts w:ascii="Proxima Nova Lt" w:hAnsi="Proxima Nova Lt"/>
        </w:rPr>
        <w:t xml:space="preserve">Koop je zaadgoed aan? Maak dan zeker een leuke foto van je bloeiend perceel en stuur ‘m naar </w:t>
      </w:r>
      <w:hyperlink r:id="rId13" w:history="1">
        <w:r w:rsidRPr="00022D0E">
          <w:rPr>
            <w:rStyle w:val="Hyperlink"/>
            <w:rFonts w:ascii="Proxima Nova Lt" w:hAnsi="Proxima Nova Lt"/>
          </w:rPr>
          <w:t>limburgzaait@rllk.be</w:t>
        </w:r>
      </w:hyperlink>
      <w:r>
        <w:rPr>
          <w:rFonts w:ascii="Proxima Nova Lt" w:hAnsi="Proxima Nova Lt"/>
        </w:rPr>
        <w:t>. Zo kunnen we meegenieten van al die bloemenpracht.</w:t>
      </w:r>
    </w:p>
    <w:p w14:paraId="3E8C74B3" w14:textId="77777777" w:rsidR="006B0847" w:rsidRDefault="006B0847" w:rsidP="00076CF4">
      <w:pPr>
        <w:spacing w:after="0"/>
        <w:rPr>
          <w:rFonts w:ascii="Proxima Nova Lt" w:hAnsi="Proxima Nova Lt"/>
        </w:rPr>
      </w:pPr>
    </w:p>
    <w:p w14:paraId="22EEB4CB" w14:textId="143758D7" w:rsidR="00B86D53" w:rsidRDefault="00AC1044" w:rsidP="00AC1044">
      <w:pPr>
        <w:rPr>
          <w:rFonts w:ascii="Proxima Nova Lt" w:hAnsi="Proxima Nova Lt" w:cstheme="minorHAnsi"/>
          <w:b/>
        </w:rPr>
      </w:pPr>
      <w:r>
        <w:rPr>
          <w:rStyle w:val="Hyperlink"/>
          <w:rFonts w:ascii="Proxima Nova Lt" w:hAnsi="Proxima Nova Lt" w:cstheme="minorHAnsi"/>
          <w:b/>
          <w:color w:val="auto"/>
        </w:rPr>
        <w:t>M</w:t>
      </w:r>
      <w:r w:rsidR="00B86D53" w:rsidRPr="002570A9">
        <w:rPr>
          <w:rStyle w:val="Hyperlink"/>
          <w:rFonts w:ascii="Proxima Nova Lt" w:hAnsi="Proxima Nova Lt" w:cstheme="minorHAnsi"/>
          <w:b/>
          <w:color w:val="auto"/>
        </w:rPr>
        <w:t>eer informatie</w:t>
      </w:r>
      <w:r w:rsidR="006457A6" w:rsidRPr="002570A9">
        <w:rPr>
          <w:rFonts w:ascii="Proxima Nova Lt" w:hAnsi="Proxima Nova Lt" w:cstheme="minorHAnsi"/>
          <w:b/>
        </w:rPr>
        <w:t>:</w:t>
      </w:r>
    </w:p>
    <w:p w14:paraId="19B88792" w14:textId="2A57F989" w:rsidR="00321C40" w:rsidRPr="00321C40" w:rsidRDefault="00321C40" w:rsidP="00321C40">
      <w:pPr>
        <w:spacing w:after="0"/>
        <w:rPr>
          <w:rFonts w:ascii="Proxima Nova Lt" w:hAnsi="Proxima Nova Lt"/>
        </w:rPr>
      </w:pPr>
      <w:r w:rsidRPr="00321C40">
        <w:rPr>
          <w:rFonts w:ascii="Proxima Nova Lt" w:hAnsi="Proxima Nova Lt"/>
        </w:rPr>
        <w:lastRenderedPageBreak/>
        <w:t>Regionaal Land</w:t>
      </w:r>
      <w:bookmarkStart w:id="0" w:name="_GoBack"/>
      <w:bookmarkEnd w:id="0"/>
      <w:r w:rsidRPr="00321C40">
        <w:rPr>
          <w:rFonts w:ascii="Proxima Nova Lt" w:hAnsi="Proxima Nova Lt"/>
        </w:rPr>
        <w:t>schap Lage Kempen</w:t>
      </w:r>
    </w:p>
    <w:p w14:paraId="57359B51" w14:textId="77777777" w:rsidR="00321C40" w:rsidRPr="00321C40" w:rsidRDefault="00321C40" w:rsidP="00321C40">
      <w:pPr>
        <w:spacing w:after="0"/>
        <w:rPr>
          <w:rFonts w:ascii="Proxima Nova Lt" w:hAnsi="Proxima Nova Lt"/>
        </w:rPr>
      </w:pPr>
      <w:r w:rsidRPr="00321C40">
        <w:rPr>
          <w:rFonts w:ascii="Proxima Nova Lt" w:hAnsi="Proxima Nova Lt"/>
        </w:rPr>
        <w:t>Grote Baan 176, 3530 Houthalen-Helchteren</w:t>
      </w:r>
    </w:p>
    <w:p w14:paraId="3E9463DE" w14:textId="77777777" w:rsidR="00321C40" w:rsidRPr="00321C40" w:rsidRDefault="00321C40" w:rsidP="00321C40">
      <w:pPr>
        <w:spacing w:after="0"/>
        <w:rPr>
          <w:rFonts w:ascii="Proxima Nova Lt" w:hAnsi="Proxima Nova Lt"/>
        </w:rPr>
      </w:pPr>
      <w:r w:rsidRPr="00321C40">
        <w:rPr>
          <w:rFonts w:ascii="Proxima Nova Lt" w:hAnsi="Proxima Nova Lt"/>
        </w:rPr>
        <w:t>011 78 52 59</w:t>
      </w:r>
    </w:p>
    <w:p w14:paraId="5DC815A3" w14:textId="77777777" w:rsidR="00321C40" w:rsidRPr="00321C40" w:rsidRDefault="00321C40" w:rsidP="00321C40">
      <w:pPr>
        <w:spacing w:after="0"/>
        <w:rPr>
          <w:rFonts w:ascii="Proxima Nova Lt" w:hAnsi="Proxima Nova Lt"/>
        </w:rPr>
      </w:pPr>
      <w:hyperlink r:id="rId14" w:tgtFrame="_self" w:history="1">
        <w:r w:rsidRPr="00321C40">
          <w:rPr>
            <w:rFonts w:ascii="Proxima Nova Lt" w:hAnsi="Proxima Nova Lt"/>
          </w:rPr>
          <w:t>limburgzaait@rllk.be</w:t>
        </w:r>
      </w:hyperlink>
    </w:p>
    <w:p w14:paraId="5FF2EDD2" w14:textId="77777777" w:rsidR="00321C40" w:rsidRPr="00321C40" w:rsidRDefault="00321C40" w:rsidP="00321C40">
      <w:pPr>
        <w:spacing w:after="0"/>
        <w:rPr>
          <w:rFonts w:ascii="Proxima Nova Lt" w:hAnsi="Proxima Nova Lt"/>
        </w:rPr>
      </w:pPr>
      <w:r w:rsidRPr="00321C40">
        <w:rPr>
          <w:rFonts w:ascii="Cambria Math" w:hAnsi="Cambria Math" w:cs="Cambria Math"/>
        </w:rPr>
        <w:t>​</w:t>
      </w:r>
    </w:p>
    <w:p w14:paraId="08222B8B" w14:textId="639D6FD3" w:rsidR="00321C40" w:rsidRPr="00321C40" w:rsidRDefault="00321C40" w:rsidP="00321C40">
      <w:pPr>
        <w:spacing w:after="0"/>
        <w:rPr>
          <w:rFonts w:ascii="Proxima Nova Lt" w:hAnsi="Proxima Nova Lt"/>
        </w:rPr>
      </w:pPr>
      <w:r w:rsidRPr="00321C40">
        <w:rPr>
          <w:rFonts w:ascii="Cambria Math" w:hAnsi="Cambria Math" w:cs="Cambria Math"/>
        </w:rPr>
        <w:t>​​</w:t>
      </w:r>
      <w:r w:rsidRPr="00321C40">
        <w:rPr>
          <w:rFonts w:ascii="Cambria Math" w:hAnsi="Cambria Math" w:cs="Cambria Math"/>
        </w:rPr>
        <w:t>​</w:t>
      </w:r>
      <w:r w:rsidRPr="00321C40">
        <w:rPr>
          <w:rFonts w:ascii="Proxima Nova Lt" w:hAnsi="Proxima Nova Lt"/>
        </w:rPr>
        <w:t>Regionaal Landschap Haspengouw en Voeren</w:t>
      </w:r>
    </w:p>
    <w:p w14:paraId="21ED31C3" w14:textId="77777777" w:rsidR="00321C40" w:rsidRPr="00321C40" w:rsidRDefault="00321C40" w:rsidP="00321C40">
      <w:pPr>
        <w:spacing w:after="0"/>
        <w:rPr>
          <w:rFonts w:ascii="Proxima Nova Lt" w:hAnsi="Proxima Nova Lt"/>
        </w:rPr>
      </w:pPr>
      <w:r w:rsidRPr="00321C40">
        <w:rPr>
          <w:rFonts w:ascii="Proxima Nova Lt" w:hAnsi="Proxima Nova Lt"/>
        </w:rPr>
        <w:t>Daaleindestraat 2</w:t>
      </w:r>
    </w:p>
    <w:p w14:paraId="239ADD82" w14:textId="77777777" w:rsidR="00321C40" w:rsidRPr="00321C40" w:rsidRDefault="00321C40" w:rsidP="00321C40">
      <w:pPr>
        <w:spacing w:after="0"/>
        <w:rPr>
          <w:rFonts w:ascii="Proxima Nova Lt" w:hAnsi="Proxima Nova Lt"/>
        </w:rPr>
      </w:pPr>
      <w:r w:rsidRPr="00321C40">
        <w:rPr>
          <w:rFonts w:ascii="Proxima Nova Lt" w:hAnsi="Proxima Nova Lt"/>
        </w:rPr>
        <w:t>3720 Kortessem</w:t>
      </w:r>
    </w:p>
    <w:p w14:paraId="07308BA3" w14:textId="77777777" w:rsidR="00321C40" w:rsidRPr="00321C40" w:rsidRDefault="00321C40" w:rsidP="00321C40">
      <w:pPr>
        <w:spacing w:after="0"/>
        <w:rPr>
          <w:rFonts w:ascii="Proxima Nova Lt" w:hAnsi="Proxima Nova Lt"/>
        </w:rPr>
      </w:pPr>
      <w:r w:rsidRPr="00321C40">
        <w:rPr>
          <w:rFonts w:ascii="Proxima Nova Lt" w:hAnsi="Proxima Nova Lt"/>
        </w:rPr>
        <w:t>011 31 38 98</w:t>
      </w:r>
    </w:p>
    <w:p w14:paraId="6C69A3A9" w14:textId="77777777" w:rsidR="00321C40" w:rsidRPr="00321C40" w:rsidRDefault="00321C40" w:rsidP="00321C40">
      <w:pPr>
        <w:spacing w:after="0"/>
        <w:rPr>
          <w:rFonts w:ascii="Proxima Nova Lt" w:hAnsi="Proxima Nova Lt"/>
        </w:rPr>
      </w:pPr>
      <w:hyperlink r:id="rId15" w:tgtFrame="_self" w:history="1">
        <w:r w:rsidRPr="00321C40">
          <w:rPr>
            <w:rFonts w:ascii="Proxima Nova Lt" w:hAnsi="Proxima Nova Lt"/>
          </w:rPr>
          <w:t>info@rlhv.be</w:t>
        </w:r>
      </w:hyperlink>
    </w:p>
    <w:p w14:paraId="12B21CAD" w14:textId="2FD259E5" w:rsidR="00321C40" w:rsidRPr="00321C40" w:rsidRDefault="00321C40" w:rsidP="00321C40">
      <w:pPr>
        <w:spacing w:after="0"/>
        <w:rPr>
          <w:rFonts w:ascii="Proxima Nova Lt" w:hAnsi="Proxima Nova Lt"/>
        </w:rPr>
      </w:pPr>
      <w:r w:rsidRPr="00321C40">
        <w:rPr>
          <w:rFonts w:ascii="Cambria Math" w:hAnsi="Cambria Math" w:cs="Cambria Math"/>
        </w:rPr>
        <w:t>​​</w:t>
      </w:r>
    </w:p>
    <w:p w14:paraId="5602E5A6" w14:textId="29D7E0EC" w:rsidR="00321C40" w:rsidRPr="00321C40" w:rsidRDefault="00321C40" w:rsidP="00321C40">
      <w:pPr>
        <w:spacing w:after="0"/>
        <w:rPr>
          <w:rFonts w:ascii="Proxima Nova Lt" w:hAnsi="Proxima Nova Lt"/>
        </w:rPr>
      </w:pPr>
      <w:r w:rsidRPr="00321C40">
        <w:rPr>
          <w:rFonts w:ascii="Proxima Nova Lt" w:hAnsi="Proxima Nova Lt"/>
        </w:rPr>
        <w:t>Regionaal Landschap Kempen en Maasland</w:t>
      </w:r>
    </w:p>
    <w:p w14:paraId="4830F21D" w14:textId="77777777" w:rsidR="00321C40" w:rsidRPr="00321C40" w:rsidRDefault="00321C40" w:rsidP="00321C40">
      <w:pPr>
        <w:spacing w:after="0"/>
        <w:rPr>
          <w:rFonts w:ascii="Proxima Nova Lt" w:hAnsi="Proxima Nova Lt"/>
        </w:rPr>
      </w:pPr>
      <w:r w:rsidRPr="00321C40">
        <w:rPr>
          <w:rFonts w:ascii="Proxima Nova Lt" w:hAnsi="Proxima Nova Lt"/>
        </w:rPr>
        <w:t>Winterslagstraat 87</w:t>
      </w:r>
    </w:p>
    <w:p w14:paraId="18C51017" w14:textId="77777777" w:rsidR="00321C40" w:rsidRPr="00321C40" w:rsidRDefault="00321C40" w:rsidP="00321C40">
      <w:pPr>
        <w:spacing w:after="0"/>
        <w:rPr>
          <w:rFonts w:ascii="Proxima Nova Lt" w:hAnsi="Proxima Nova Lt"/>
        </w:rPr>
      </w:pPr>
      <w:r w:rsidRPr="00321C40">
        <w:rPr>
          <w:rFonts w:ascii="Proxima Nova Lt" w:hAnsi="Proxima Nova Lt"/>
        </w:rPr>
        <w:t>3600 Genk</w:t>
      </w:r>
    </w:p>
    <w:p w14:paraId="5B06F5C1" w14:textId="77777777" w:rsidR="00321C40" w:rsidRPr="00321C40" w:rsidRDefault="00321C40" w:rsidP="00321C40">
      <w:pPr>
        <w:spacing w:after="0"/>
        <w:rPr>
          <w:rFonts w:ascii="Proxima Nova Lt" w:hAnsi="Proxima Nova Lt"/>
        </w:rPr>
      </w:pPr>
      <w:r w:rsidRPr="00321C40">
        <w:rPr>
          <w:rFonts w:ascii="Proxima Nova Lt" w:hAnsi="Proxima Nova Lt"/>
        </w:rPr>
        <w:t>089 65 56 56</w:t>
      </w:r>
    </w:p>
    <w:p w14:paraId="350EDE2E" w14:textId="77777777" w:rsidR="00321C40" w:rsidRPr="00321C40" w:rsidRDefault="00321C40" w:rsidP="00321C40">
      <w:pPr>
        <w:spacing w:after="0"/>
        <w:rPr>
          <w:rFonts w:ascii="Proxima Nova Lt" w:hAnsi="Proxima Nova Lt"/>
        </w:rPr>
      </w:pPr>
      <w:hyperlink r:id="rId16" w:tgtFrame="_self" w:history="1">
        <w:r w:rsidRPr="00321C40">
          <w:rPr>
            <w:rFonts w:ascii="Proxima Nova Lt" w:hAnsi="Proxima Nova Lt"/>
          </w:rPr>
          <w:t>limburgzaait@rlkm.be</w:t>
        </w:r>
      </w:hyperlink>
    </w:p>
    <w:sectPr w:rsidR="00321C40" w:rsidRPr="00321C40" w:rsidSect="009C0C33">
      <w:headerReference w:type="default" r:id="rId17"/>
      <w:footerReference w:type="default" r:id="rId18"/>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8D7A" w14:textId="77777777" w:rsidR="00970C2F" w:rsidRDefault="00970C2F" w:rsidP="009D25F1">
      <w:pPr>
        <w:spacing w:after="0" w:line="240" w:lineRule="auto"/>
      </w:pPr>
      <w:r>
        <w:separator/>
      </w:r>
    </w:p>
  </w:endnote>
  <w:endnote w:type="continuationSeparator" w:id="0">
    <w:p w14:paraId="7F4DEB87" w14:textId="77777777" w:rsidR="00970C2F" w:rsidRDefault="00970C2F" w:rsidP="009D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t">
    <w:panose1 w:val="02000506030000020004"/>
    <w:charset w:val="00"/>
    <w:family w:val="modern"/>
    <w:notTrueType/>
    <w:pitch w:val="variable"/>
    <w:sig w:usb0="A00000AF" w:usb1="5000E0FB" w:usb2="00000000" w:usb3="00000000" w:csb0="0000019B" w:csb1="00000000"/>
  </w:font>
  <w:font w:name="Baufra Bold">
    <w:panose1 w:val="00000800000000000000"/>
    <w:charset w:val="00"/>
    <w:family w:val="modern"/>
    <w:notTrueType/>
    <w:pitch w:val="variable"/>
    <w:sig w:usb0="00000207" w:usb1="00000000"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4AC2" w14:textId="057CD064" w:rsidR="009C0C33" w:rsidRDefault="009C0C33">
    <w:pPr>
      <w:pStyle w:val="Voettekst"/>
    </w:pPr>
    <w:r>
      <w:rPr>
        <w:rFonts w:ascii="Proxima Nova Lt" w:hAnsi="Proxima Nova Lt"/>
        <w:noProof/>
        <w:lang w:eastAsia="nl-BE"/>
      </w:rPr>
      <w:drawing>
        <wp:inline distT="0" distB="0" distL="0" distR="0" wp14:anchorId="20534833" wp14:editId="3D94A333">
          <wp:extent cx="5829300" cy="1156144"/>
          <wp:effectExtent l="0" t="0" r="0" b="635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L_Prov_Limburgzaait_banner_lores.png"/>
                  <pic:cNvPicPr/>
                </pic:nvPicPr>
                <pic:blipFill>
                  <a:blip r:embed="rId1">
                    <a:extLst>
                      <a:ext uri="{28A0092B-C50C-407E-A947-70E740481C1C}">
                        <a14:useLocalDpi xmlns:a14="http://schemas.microsoft.com/office/drawing/2010/main" val="0"/>
                      </a:ext>
                    </a:extLst>
                  </a:blip>
                  <a:stretch>
                    <a:fillRect/>
                  </a:stretch>
                </pic:blipFill>
                <pic:spPr>
                  <a:xfrm>
                    <a:off x="0" y="0"/>
                    <a:ext cx="5915728" cy="11732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6ADE" w14:textId="77777777" w:rsidR="00970C2F" w:rsidRDefault="00970C2F" w:rsidP="009D25F1">
      <w:pPr>
        <w:spacing w:after="0" w:line="240" w:lineRule="auto"/>
      </w:pPr>
      <w:r>
        <w:separator/>
      </w:r>
    </w:p>
  </w:footnote>
  <w:footnote w:type="continuationSeparator" w:id="0">
    <w:p w14:paraId="6D0A12A4" w14:textId="77777777" w:rsidR="00970C2F" w:rsidRDefault="00970C2F" w:rsidP="009D2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BE40" w14:textId="6CB14836" w:rsidR="00054BF1" w:rsidRDefault="00054BF1">
    <w:pPr>
      <w:pStyle w:val="Koptekst"/>
    </w:pPr>
    <w:r>
      <w:rPr>
        <w:noProof/>
        <w:lang w:eastAsia="nl-BE"/>
      </w:rPr>
      <w:drawing>
        <wp:anchor distT="0" distB="0" distL="114300" distR="114300" simplePos="0" relativeHeight="251659264" behindDoc="0" locked="0" layoutInCell="1" allowOverlap="1" wp14:anchorId="682C200C" wp14:editId="7FD663DE">
          <wp:simplePos x="0" y="0"/>
          <wp:positionH relativeFrom="column">
            <wp:posOffset>6053455</wp:posOffset>
          </wp:positionH>
          <wp:positionV relativeFrom="paragraph">
            <wp:posOffset>-278130</wp:posOffset>
          </wp:positionV>
          <wp:extent cx="381600" cy="583200"/>
          <wp:effectExtent l="0" t="0" r="0" b="762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akje rechtsbov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600" cy="58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E79"/>
    <w:multiLevelType w:val="hybridMultilevel"/>
    <w:tmpl w:val="59E295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wMzKwNDAzNTAyMzRX0lEKTi0uzszPAykwrAUApKhm5iwAAAA="/>
  </w:docVars>
  <w:rsids>
    <w:rsidRoot w:val="00143B63"/>
    <w:rsid w:val="00015DD5"/>
    <w:rsid w:val="00031F1D"/>
    <w:rsid w:val="00054BF1"/>
    <w:rsid w:val="00076CF4"/>
    <w:rsid w:val="000A34EF"/>
    <w:rsid w:val="001009C3"/>
    <w:rsid w:val="00143B63"/>
    <w:rsid w:val="001833F6"/>
    <w:rsid w:val="001F111C"/>
    <w:rsid w:val="002570A9"/>
    <w:rsid w:val="003057F5"/>
    <w:rsid w:val="00321C40"/>
    <w:rsid w:val="00364772"/>
    <w:rsid w:val="003877AA"/>
    <w:rsid w:val="003C7F57"/>
    <w:rsid w:val="00400DA3"/>
    <w:rsid w:val="004233C7"/>
    <w:rsid w:val="004C5E74"/>
    <w:rsid w:val="005321C8"/>
    <w:rsid w:val="0053592A"/>
    <w:rsid w:val="00604199"/>
    <w:rsid w:val="00627BCB"/>
    <w:rsid w:val="006457A6"/>
    <w:rsid w:val="006B0847"/>
    <w:rsid w:val="007209CF"/>
    <w:rsid w:val="007254F9"/>
    <w:rsid w:val="007344E2"/>
    <w:rsid w:val="007E1F5D"/>
    <w:rsid w:val="007F5ACE"/>
    <w:rsid w:val="00803829"/>
    <w:rsid w:val="00970C2F"/>
    <w:rsid w:val="00975DD9"/>
    <w:rsid w:val="0099423D"/>
    <w:rsid w:val="009C0C33"/>
    <w:rsid w:val="009D25F1"/>
    <w:rsid w:val="00A92A9F"/>
    <w:rsid w:val="00AC1044"/>
    <w:rsid w:val="00AC7539"/>
    <w:rsid w:val="00B3132E"/>
    <w:rsid w:val="00B82A06"/>
    <w:rsid w:val="00B86D53"/>
    <w:rsid w:val="00BD2E06"/>
    <w:rsid w:val="00C8261C"/>
    <w:rsid w:val="00C96B9E"/>
    <w:rsid w:val="00CC5195"/>
    <w:rsid w:val="00D90A38"/>
    <w:rsid w:val="00EC394F"/>
    <w:rsid w:val="00F23A24"/>
    <w:rsid w:val="00F71287"/>
    <w:rsid w:val="00FA1F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B7FF"/>
  <w15:chartTrackingRefBased/>
  <w15:docId w15:val="{A4666103-0936-4626-9B28-EC40C70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3B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mgdetail-intro">
    <w:name w:val="rmgdetail-intro"/>
    <w:basedOn w:val="Standaard"/>
    <w:rsid w:val="00143B6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143B63"/>
    <w:rPr>
      <w:color w:val="0000FF"/>
      <w:u w:val="single"/>
    </w:rPr>
  </w:style>
  <w:style w:type="paragraph" w:styleId="Ballontekst">
    <w:name w:val="Balloon Text"/>
    <w:basedOn w:val="Standaard"/>
    <w:link w:val="BallontekstChar"/>
    <w:uiPriority w:val="99"/>
    <w:semiHidden/>
    <w:unhideWhenUsed/>
    <w:rsid w:val="00143B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3B63"/>
    <w:rPr>
      <w:rFonts w:ascii="Segoe UI" w:hAnsi="Segoe UI" w:cs="Segoe UI"/>
      <w:sz w:val="18"/>
      <w:szCs w:val="18"/>
    </w:rPr>
  </w:style>
  <w:style w:type="paragraph" w:styleId="Revisie">
    <w:name w:val="Revision"/>
    <w:hidden/>
    <w:uiPriority w:val="99"/>
    <w:semiHidden/>
    <w:rsid w:val="0053592A"/>
    <w:pPr>
      <w:spacing w:after="0" w:line="240" w:lineRule="auto"/>
    </w:pPr>
  </w:style>
  <w:style w:type="paragraph" w:styleId="Koptekst">
    <w:name w:val="header"/>
    <w:basedOn w:val="Standaard"/>
    <w:link w:val="KoptekstChar"/>
    <w:uiPriority w:val="99"/>
    <w:unhideWhenUsed/>
    <w:rsid w:val="00015D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DD5"/>
  </w:style>
  <w:style w:type="paragraph" w:styleId="Voettekst">
    <w:name w:val="footer"/>
    <w:basedOn w:val="Standaard"/>
    <w:link w:val="VoettekstChar"/>
    <w:uiPriority w:val="99"/>
    <w:unhideWhenUsed/>
    <w:rsid w:val="00015D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DD5"/>
  </w:style>
  <w:style w:type="character" w:styleId="GevolgdeHyperlink">
    <w:name w:val="FollowedHyperlink"/>
    <w:basedOn w:val="Standaardalinea-lettertype"/>
    <w:uiPriority w:val="99"/>
    <w:semiHidden/>
    <w:unhideWhenUsed/>
    <w:rsid w:val="00A92A9F"/>
    <w:rPr>
      <w:color w:val="954F72" w:themeColor="followedHyperlink"/>
      <w:u w:val="single"/>
    </w:rPr>
  </w:style>
  <w:style w:type="paragraph" w:customStyle="1" w:styleId="font7">
    <w:name w:val="font_7"/>
    <w:basedOn w:val="Standaard"/>
    <w:rsid w:val="00321C4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wixguard">
    <w:name w:val="wixguard"/>
    <w:basedOn w:val="Standaardalinea-lettertype"/>
    <w:rsid w:val="0032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69472">
      <w:bodyDiv w:val="1"/>
      <w:marLeft w:val="0"/>
      <w:marRight w:val="0"/>
      <w:marTop w:val="0"/>
      <w:marBottom w:val="0"/>
      <w:divBdr>
        <w:top w:val="none" w:sz="0" w:space="0" w:color="auto"/>
        <w:left w:val="none" w:sz="0" w:space="0" w:color="auto"/>
        <w:bottom w:val="none" w:sz="0" w:space="0" w:color="auto"/>
        <w:right w:val="none" w:sz="0" w:space="0" w:color="auto"/>
      </w:divBdr>
    </w:div>
    <w:div w:id="710960747">
      <w:bodyDiv w:val="1"/>
      <w:marLeft w:val="0"/>
      <w:marRight w:val="0"/>
      <w:marTop w:val="0"/>
      <w:marBottom w:val="0"/>
      <w:divBdr>
        <w:top w:val="none" w:sz="0" w:space="0" w:color="auto"/>
        <w:left w:val="none" w:sz="0" w:space="0" w:color="auto"/>
        <w:bottom w:val="none" w:sz="0" w:space="0" w:color="auto"/>
        <w:right w:val="none" w:sz="0" w:space="0" w:color="auto"/>
      </w:divBdr>
    </w:div>
    <w:div w:id="1030229548">
      <w:bodyDiv w:val="1"/>
      <w:marLeft w:val="0"/>
      <w:marRight w:val="0"/>
      <w:marTop w:val="0"/>
      <w:marBottom w:val="0"/>
      <w:divBdr>
        <w:top w:val="none" w:sz="0" w:space="0" w:color="auto"/>
        <w:left w:val="none" w:sz="0" w:space="0" w:color="auto"/>
        <w:bottom w:val="none" w:sz="0" w:space="0" w:color="auto"/>
        <w:right w:val="none" w:sz="0" w:space="0" w:color="auto"/>
      </w:divBdr>
    </w:div>
    <w:div w:id="1285698850">
      <w:bodyDiv w:val="1"/>
      <w:marLeft w:val="0"/>
      <w:marRight w:val="0"/>
      <w:marTop w:val="0"/>
      <w:marBottom w:val="0"/>
      <w:divBdr>
        <w:top w:val="none" w:sz="0" w:space="0" w:color="auto"/>
        <w:left w:val="none" w:sz="0" w:space="0" w:color="auto"/>
        <w:bottom w:val="none" w:sz="0" w:space="0" w:color="auto"/>
        <w:right w:val="none" w:sz="0" w:space="0" w:color="auto"/>
      </w:divBdr>
    </w:div>
    <w:div w:id="20054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mburgzaait@rllk.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mburgzaait@rllk.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mburgzaait@rlkm.be?subject=vraag%20over%20limburg%20za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mburgzaait.be" TargetMode="External"/><Relationship Id="rId5" Type="http://schemas.openxmlformats.org/officeDocument/2006/relationships/styles" Target="styles.xml"/><Relationship Id="rId15" Type="http://schemas.openxmlformats.org/officeDocument/2006/relationships/hyperlink" Target="mailto:info@rlhv.be?subject=vraag%20over%20Limburg%20zaait" TargetMode="External"/><Relationship Id="rId10" Type="http://schemas.openxmlformats.org/officeDocument/2006/relationships/hyperlink" Target="http://www.limburgzaait.b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mburgzaait@rllk.be?subject=vraag%20Limburg%20za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216F35AF2CB9468CD9A6F9808E74AF" ma:contentTypeVersion="11" ma:contentTypeDescription="Een nieuw document maken." ma:contentTypeScope="" ma:versionID="67a1616a9a82d898021f8079e4e4fb57">
  <xsd:schema xmlns:xsd="http://www.w3.org/2001/XMLSchema" xmlns:xs="http://www.w3.org/2001/XMLSchema" xmlns:p="http://schemas.microsoft.com/office/2006/metadata/properties" xmlns:ns2="03d5240a-782c-4048-8313-d01b5d6ab2a6" xmlns:ns3="ceeae0c4-f3ff-4153-af2f-582bafa5e89e" targetNamespace="http://schemas.microsoft.com/office/2006/metadata/properties" ma:root="true" ma:fieldsID="a60bc135b1a5a5926cc19069d3db12dd" ns2:_="" ns3:_="">
    <xsd:import namespace="03d5240a-782c-4048-8313-d01b5d6ab2a6"/>
    <xsd:import namespace="ceeae0c4-f3ff-4153-af2f-582bafa5e8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5240a-782c-4048-8313-d01b5d6ab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ae0c4-f3ff-4153-af2f-582bafa5e8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C0D51-5D26-4692-B111-65CBE6204BC7}">
  <ds:schemaRefs>
    <ds:schemaRef ds:uri="http://schemas.microsoft.com/sharepoint/v3/contenttype/forms"/>
  </ds:schemaRefs>
</ds:datastoreItem>
</file>

<file path=customXml/itemProps2.xml><?xml version="1.0" encoding="utf-8"?>
<ds:datastoreItem xmlns:ds="http://schemas.openxmlformats.org/officeDocument/2006/customXml" ds:itemID="{874E8EB9-8BBA-4820-82FD-816CAF309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561C9-8E00-4A45-AB3B-32EE3B61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5240a-782c-4048-8313-d01b5d6ab2a6"/>
    <ds:schemaRef ds:uri="ceeae0c4-f3ff-4153-af2f-582bafa5e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543</Words>
  <Characters>2988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Olaerts</dc:creator>
  <cp:keywords/>
  <dc:description/>
  <cp:lastModifiedBy>Hanne Mengels</cp:lastModifiedBy>
  <cp:revision>3</cp:revision>
  <cp:lastPrinted>2020-01-31T09:31:00Z</cp:lastPrinted>
  <dcterms:created xsi:type="dcterms:W3CDTF">2021-12-21T15:38:00Z</dcterms:created>
  <dcterms:modified xsi:type="dcterms:W3CDTF">2021-12-22T10:57:00Z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0x0101002E216F35AF2CB9468CD9A6F9808E74AF</vt:lpwstr>
  </property>
</Properties>
</file>